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B15F5" w14:textId="544B4541" w:rsidR="00A86351" w:rsidRDefault="009803DD" w:rsidP="009803DD">
      <w:pPr>
        <w:pStyle w:val="Heading1"/>
        <w:rPr>
          <w:rtl/>
        </w:rPr>
      </w:pPr>
      <w:r>
        <w:rPr>
          <w:rFonts w:hint="cs"/>
          <w:rtl/>
        </w:rPr>
        <w:t xml:space="preserve">موازین شمار ه 331، احکام امر به معروف و نهی از منکر 11 - </w:t>
      </w:r>
      <w:r>
        <w:rPr>
          <w:rtl/>
        </w:rPr>
        <w:t>روابط زن و</w:t>
      </w:r>
      <w:r>
        <w:rPr>
          <w:rFonts w:hint="cs"/>
          <w:rtl/>
        </w:rPr>
        <w:t xml:space="preserve"> </w:t>
      </w:r>
      <w:r>
        <w:rPr>
          <w:rtl/>
        </w:rPr>
        <w:t>مرد</w:t>
      </w:r>
    </w:p>
    <w:p w14:paraId="58FC7649" w14:textId="583CF127" w:rsidR="009803DD" w:rsidRPr="009803DD" w:rsidRDefault="009803DD" w:rsidP="009803DD">
      <w:pPr>
        <w:jc w:val="both"/>
        <w:rPr>
          <w:rFonts w:cs="B Nazanin"/>
          <w:sz w:val="28"/>
          <w:szCs w:val="28"/>
          <w:rtl/>
        </w:rPr>
      </w:pPr>
      <w:r w:rsidRPr="009803DD">
        <w:rPr>
          <w:rFonts w:cs="B Nazanin" w:hint="cs"/>
          <w:sz w:val="28"/>
          <w:szCs w:val="28"/>
          <w:rtl/>
        </w:rPr>
        <w:t>قال جعفر بن محمد (علیهما السلام): مُحادثه النساء مِن مصائِدِ الشیطان.</w:t>
      </w:r>
    </w:p>
    <w:p w14:paraId="4A952F1B" w14:textId="265A5B82" w:rsidR="009803DD" w:rsidRPr="009803DD" w:rsidRDefault="009803DD" w:rsidP="009803DD">
      <w:pPr>
        <w:jc w:val="both"/>
        <w:rPr>
          <w:rFonts w:cs="B Nazanin"/>
          <w:sz w:val="28"/>
          <w:szCs w:val="28"/>
          <w:rtl/>
        </w:rPr>
      </w:pPr>
      <w:r w:rsidRPr="009803DD">
        <w:rPr>
          <w:rFonts w:cs="B Nazanin" w:hint="cs"/>
          <w:sz w:val="28"/>
          <w:szCs w:val="28"/>
          <w:rtl/>
        </w:rPr>
        <w:t>امام صادق علیه السلام فرمودند: گفتگو با زنان (نامحرم) از دام های شیطان است.</w:t>
      </w:r>
    </w:p>
    <w:p w14:paraId="6A2EF42D" w14:textId="6729EE91" w:rsidR="009803DD" w:rsidRPr="009803DD" w:rsidRDefault="00010788" w:rsidP="009803DD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(</w:t>
      </w:r>
      <w:r w:rsidR="009803DD" w:rsidRPr="009803DD">
        <w:rPr>
          <w:rFonts w:cs="B Nazanin" w:hint="cs"/>
          <w:sz w:val="28"/>
          <w:szCs w:val="28"/>
          <w:rtl/>
        </w:rPr>
        <w:t>مستدرک الوسائل و مستنبط المسائل، ج 14، ص 273</w:t>
      </w:r>
      <w:r>
        <w:rPr>
          <w:rFonts w:cs="B Nazanin" w:hint="cs"/>
          <w:sz w:val="28"/>
          <w:szCs w:val="28"/>
          <w:rtl/>
        </w:rPr>
        <w:t>)</w:t>
      </w:r>
      <w:bookmarkStart w:id="0" w:name="_GoBack"/>
      <w:bookmarkEnd w:id="0"/>
    </w:p>
    <w:p w14:paraId="61464074" w14:textId="77777777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b/>
          <w:bCs/>
          <w:sz w:val="28"/>
          <w:szCs w:val="28"/>
          <w:rtl/>
        </w:rPr>
        <w:t>مساله</w:t>
      </w:r>
      <w:r w:rsidRPr="00A86351">
        <w:rPr>
          <w:rFonts w:cs="B Nazanin"/>
          <w:b/>
          <w:bCs/>
          <w:sz w:val="28"/>
          <w:szCs w:val="28"/>
          <w:rtl/>
        </w:rPr>
        <w:t>1-</w:t>
      </w:r>
      <w:r w:rsidRPr="00A86351">
        <w:rPr>
          <w:rFonts w:cs="B Nazanin"/>
          <w:sz w:val="28"/>
          <w:szCs w:val="28"/>
          <w:rtl/>
        </w:rPr>
        <w:t xml:space="preserve"> اگر مرد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به قصد تشبه به زنان رفتار و گفتار و نحوة تعاملش زنانه باشد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زن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به قصد تشبه به مردان رفتار و گفتار و نحوه تعاملش مردانه باشد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. </w:t>
      </w:r>
    </w:p>
    <w:p w14:paraId="5F2383EC" w14:textId="77777777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b/>
          <w:bCs/>
          <w:sz w:val="28"/>
          <w:szCs w:val="28"/>
          <w:rtl/>
        </w:rPr>
        <w:t>مساله</w:t>
      </w:r>
      <w:r w:rsidRPr="00A86351">
        <w:rPr>
          <w:rFonts w:cs="B Nazanin"/>
          <w:b/>
          <w:bCs/>
          <w:sz w:val="28"/>
          <w:szCs w:val="28"/>
          <w:rtl/>
        </w:rPr>
        <w:t xml:space="preserve"> 2-</w:t>
      </w:r>
      <w:r w:rsidRPr="00A86351">
        <w:rPr>
          <w:rFonts w:cs="B Nazanin"/>
          <w:sz w:val="28"/>
          <w:szCs w:val="28"/>
          <w:rtl/>
        </w:rPr>
        <w:t>بلند گذاشتن و بستن مو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مردان، شب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ه</w:t>
      </w:r>
      <w:r w:rsidRPr="00A86351">
        <w:rPr>
          <w:rFonts w:cs="B Nazanin"/>
          <w:sz w:val="28"/>
          <w:szCs w:val="28"/>
          <w:rtl/>
        </w:rPr>
        <w:t xml:space="preserve"> مو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زنان، اگر به قصد تشبّه مرد به زن باشد و به گونه 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باشد که مرد حالت انعطاف و نرمش زنانه به خود بگ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رد،</w:t>
      </w:r>
      <w:r w:rsidRPr="00A86351">
        <w:rPr>
          <w:rFonts w:cs="B Nazanin"/>
          <w:sz w:val="28"/>
          <w:szCs w:val="28"/>
          <w:rtl/>
        </w:rPr>
        <w:t xml:space="preserve"> 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کار حرام است، در غ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 xml:space="preserve"> 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صورت ف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نفسه اشکال ندارد. </w:t>
      </w:r>
    </w:p>
    <w:p w14:paraId="7088D025" w14:textId="77777777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b/>
          <w:bCs/>
          <w:sz w:val="28"/>
          <w:szCs w:val="28"/>
          <w:rtl/>
        </w:rPr>
        <w:t>مساله</w:t>
      </w:r>
      <w:r w:rsidRPr="00A86351">
        <w:rPr>
          <w:rFonts w:cs="B Nazanin"/>
          <w:b/>
          <w:bCs/>
          <w:sz w:val="28"/>
          <w:szCs w:val="28"/>
          <w:rtl/>
        </w:rPr>
        <w:t xml:space="preserve"> 3</w:t>
      </w:r>
      <w:r w:rsidRPr="00A86351">
        <w:rPr>
          <w:rFonts w:cs="B Nazanin"/>
          <w:sz w:val="28"/>
          <w:szCs w:val="28"/>
          <w:rtl/>
        </w:rPr>
        <w:t>-اگر انسان به قصد تشبه به جنس مخالف، پوشش و رفتارش را مشابه جنس مخالف قرار دهد به گونه 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ز</w:t>
      </w:r>
      <w:r w:rsidRPr="00A86351">
        <w:rPr>
          <w:rFonts w:cs="B Nazanin" w:hint="cs"/>
          <w:sz w:val="28"/>
          <w:szCs w:val="28"/>
          <w:rtl/>
        </w:rPr>
        <w:t>یّ</w:t>
      </w:r>
      <w:r w:rsidRPr="00A86351">
        <w:rPr>
          <w:rFonts w:cs="B Nazanin"/>
          <w:sz w:val="28"/>
          <w:szCs w:val="28"/>
          <w:rtl/>
        </w:rPr>
        <w:t xml:space="preserve"> او محسوب شود،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. </w:t>
      </w:r>
    </w:p>
    <w:p w14:paraId="4BA60C5C" w14:textId="77777777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b/>
          <w:bCs/>
          <w:sz w:val="28"/>
          <w:szCs w:val="28"/>
          <w:rtl/>
        </w:rPr>
        <w:t>مساله</w:t>
      </w:r>
      <w:r w:rsidRPr="00A86351">
        <w:rPr>
          <w:rFonts w:cs="B Nazanin"/>
          <w:b/>
          <w:bCs/>
          <w:sz w:val="28"/>
          <w:szCs w:val="28"/>
          <w:rtl/>
        </w:rPr>
        <w:t xml:space="preserve"> 4-</w:t>
      </w:r>
      <w:r w:rsidRPr="00A86351">
        <w:rPr>
          <w:rFonts w:cs="B Nazanin"/>
          <w:sz w:val="28"/>
          <w:szCs w:val="28"/>
          <w:rtl/>
        </w:rPr>
        <w:t xml:space="preserve"> محبت کردن به نامحرم وبکاربردن کلمات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بارعاطف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داردنظ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 xml:space="preserve"> عز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زم</w:t>
      </w:r>
      <w:r w:rsidRPr="00A86351">
        <w:rPr>
          <w:rFonts w:cs="B Nazanin"/>
          <w:sz w:val="28"/>
          <w:szCs w:val="28"/>
          <w:rtl/>
        </w:rPr>
        <w:t xml:space="preserve">  وجانم وبطورکل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هر گونه ارتباط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خارج از ضوابط و احکام شرع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باشد و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مفسده 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بر آن مترتب شود و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خوف ارتکاب گناه در 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ان</w:t>
      </w:r>
      <w:r w:rsidRPr="00A86351">
        <w:rPr>
          <w:rFonts w:cs="B Nazanin"/>
          <w:sz w:val="28"/>
          <w:szCs w:val="28"/>
          <w:rtl/>
        </w:rPr>
        <w:t xml:space="preserve"> باشد،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. </w:t>
      </w:r>
    </w:p>
    <w:p w14:paraId="3C34F512" w14:textId="77777777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b/>
          <w:bCs/>
          <w:sz w:val="28"/>
          <w:szCs w:val="28"/>
          <w:rtl/>
        </w:rPr>
        <w:t>مساله</w:t>
      </w:r>
      <w:r w:rsidRPr="00A86351">
        <w:rPr>
          <w:rFonts w:cs="B Nazanin"/>
          <w:b/>
          <w:bCs/>
          <w:sz w:val="28"/>
          <w:szCs w:val="28"/>
          <w:rtl/>
        </w:rPr>
        <w:t xml:space="preserve"> 5-</w:t>
      </w:r>
      <w:r w:rsidRPr="00A86351">
        <w:rPr>
          <w:rFonts w:cs="B Nazanin"/>
          <w:sz w:val="28"/>
          <w:szCs w:val="28"/>
          <w:rtl/>
        </w:rPr>
        <w:t>دست دادن با نامحرم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 وا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مطلب  که دست ندادن نوع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اهانت تلق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شود و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اممکن</w:t>
      </w:r>
      <w:r w:rsidRPr="00A86351">
        <w:rPr>
          <w:rFonts w:cs="B Nazanin"/>
          <w:sz w:val="28"/>
          <w:szCs w:val="28"/>
          <w:rtl/>
        </w:rPr>
        <w:t xml:space="preserve"> است درامورادار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جاد</w:t>
      </w:r>
      <w:r w:rsidRPr="00A86351">
        <w:rPr>
          <w:rFonts w:cs="B Nazanin"/>
          <w:sz w:val="28"/>
          <w:szCs w:val="28"/>
          <w:rtl/>
        </w:rPr>
        <w:t xml:space="preserve"> مشکل نما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</w:t>
      </w:r>
      <w:r w:rsidRPr="00A86351">
        <w:rPr>
          <w:rFonts w:cs="B Nazanin"/>
          <w:sz w:val="28"/>
          <w:szCs w:val="28"/>
          <w:rtl/>
        </w:rPr>
        <w:t xml:space="preserve"> مجوز دست دادن نم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شود ودرصورت لزوم علت امتناع ورز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Pr="00A86351">
        <w:rPr>
          <w:rFonts w:cs="B Nazanin"/>
          <w:sz w:val="28"/>
          <w:szCs w:val="28"/>
          <w:rtl/>
        </w:rPr>
        <w:t xml:space="preserve"> ازدست دادن به افرادتوض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ح</w:t>
      </w:r>
      <w:r w:rsidRPr="00A86351">
        <w:rPr>
          <w:rFonts w:cs="B Nazanin"/>
          <w:sz w:val="28"/>
          <w:szCs w:val="28"/>
          <w:rtl/>
        </w:rPr>
        <w:t xml:space="preserve"> داده شود.</w:t>
      </w:r>
    </w:p>
    <w:p w14:paraId="56AA9099" w14:textId="77777777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b/>
          <w:bCs/>
          <w:sz w:val="28"/>
          <w:szCs w:val="28"/>
          <w:rtl/>
        </w:rPr>
        <w:t>مساله</w:t>
      </w:r>
      <w:r w:rsidRPr="00A86351">
        <w:rPr>
          <w:rFonts w:cs="B Nazanin"/>
          <w:b/>
          <w:bCs/>
          <w:sz w:val="28"/>
          <w:szCs w:val="28"/>
          <w:rtl/>
        </w:rPr>
        <w:t xml:space="preserve"> 6-</w:t>
      </w:r>
      <w:r w:rsidRPr="00A86351">
        <w:rPr>
          <w:rFonts w:cs="B Nazanin"/>
          <w:sz w:val="28"/>
          <w:szCs w:val="28"/>
          <w:rtl/>
        </w:rPr>
        <w:t xml:space="preserve"> بنابراحت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اط</w:t>
      </w:r>
      <w:r w:rsidRPr="00A86351">
        <w:rPr>
          <w:rFonts w:cs="B Nazanin"/>
          <w:sz w:val="28"/>
          <w:szCs w:val="28"/>
          <w:rtl/>
        </w:rPr>
        <w:t xml:space="preserve"> واجب مردنامحرم ازبوس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Pr="00A86351">
        <w:rPr>
          <w:rFonts w:cs="B Nazanin"/>
          <w:sz w:val="28"/>
          <w:szCs w:val="28"/>
          <w:rtl/>
        </w:rPr>
        <w:t xml:space="preserve"> ،دردامن خودقراردادن ولمس ودست دادن  به دختر بچه‌ا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به سن شش سال رس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ده</w:t>
      </w:r>
      <w:r w:rsidRPr="00A86351">
        <w:rPr>
          <w:rFonts w:cs="B Nazanin"/>
          <w:sz w:val="28"/>
          <w:szCs w:val="28"/>
          <w:rtl/>
        </w:rPr>
        <w:t xml:space="preserve"> است (مم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باشد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نباشد)،پره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نما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</w:t>
      </w:r>
      <w:r w:rsidRPr="00A86351">
        <w:rPr>
          <w:rFonts w:cs="B Nazanin"/>
          <w:sz w:val="28"/>
          <w:szCs w:val="28"/>
          <w:rtl/>
        </w:rPr>
        <w:t xml:space="preserve"> واگر 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/>
          <w:sz w:val="28"/>
          <w:szCs w:val="28"/>
          <w:rtl/>
        </w:rPr>
        <w:t xml:space="preserve"> گونه امور، موجب تحر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ک</w:t>
      </w:r>
      <w:r w:rsidRPr="00A86351">
        <w:rPr>
          <w:rFonts w:cs="B Nazanin"/>
          <w:sz w:val="28"/>
          <w:szCs w:val="28"/>
          <w:rtl/>
        </w:rPr>
        <w:t xml:space="preserve"> شهوت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مستلزم مفسده شود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خوف ارتکاب گناه در 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ان</w:t>
      </w:r>
      <w:r w:rsidRPr="00A86351">
        <w:rPr>
          <w:rFonts w:cs="B Nazanin"/>
          <w:sz w:val="28"/>
          <w:szCs w:val="28"/>
          <w:rtl/>
        </w:rPr>
        <w:t xml:space="preserve"> باشد،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. </w:t>
      </w:r>
    </w:p>
    <w:p w14:paraId="687A2E59" w14:textId="2CF559CB" w:rsidR="00A86351" w:rsidRPr="00A86351" w:rsidRDefault="00A86351" w:rsidP="009803DD">
      <w:pPr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b/>
          <w:bCs/>
          <w:sz w:val="28"/>
          <w:szCs w:val="28"/>
          <w:rtl/>
        </w:rPr>
        <w:t>مساله</w:t>
      </w:r>
      <w:r w:rsidRPr="00A86351">
        <w:rPr>
          <w:rFonts w:cs="B Nazanin"/>
          <w:b/>
          <w:bCs/>
          <w:sz w:val="28"/>
          <w:szCs w:val="28"/>
          <w:rtl/>
        </w:rPr>
        <w:t xml:space="preserve"> 7</w:t>
      </w:r>
      <w:r w:rsidRPr="00A86351">
        <w:rPr>
          <w:rFonts w:cs="B Nazanin"/>
          <w:sz w:val="28"/>
          <w:szCs w:val="28"/>
          <w:rtl/>
        </w:rPr>
        <w:t>-نگاه کردن به زن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انسان قصد ازدواج او را دارد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 مگر بامراعات شرا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ط</w:t>
      </w:r>
      <w:r w:rsidRPr="00A86351">
        <w:rPr>
          <w:rFonts w:cs="B Nazanin"/>
          <w:sz w:val="28"/>
          <w:szCs w:val="28"/>
          <w:rtl/>
        </w:rPr>
        <w:t xml:space="preserve">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>:</w:t>
      </w:r>
      <w:r w:rsidR="009803DD">
        <w:rPr>
          <w:rFonts w:cs="B Nazanin"/>
          <w:sz w:val="28"/>
          <w:szCs w:val="28"/>
          <w:rtl/>
        </w:rPr>
        <w:t xml:space="preserve"> 1- به قصد لذت نباشد</w:t>
      </w:r>
      <w:r w:rsidR="009803DD">
        <w:rPr>
          <w:rFonts w:cs="B Nazanin" w:hint="cs"/>
          <w:sz w:val="28"/>
          <w:szCs w:val="28"/>
          <w:rtl/>
        </w:rPr>
        <w:t xml:space="preserve">. </w:t>
      </w:r>
      <w:r w:rsidRPr="00A86351">
        <w:rPr>
          <w:rFonts w:cs="B Nazanin"/>
          <w:sz w:val="28"/>
          <w:szCs w:val="28"/>
          <w:rtl/>
        </w:rPr>
        <w:t>2-نگاه کردن موجب  افزا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ش</w:t>
      </w:r>
      <w:r w:rsidRPr="00A86351">
        <w:rPr>
          <w:rFonts w:cs="B Nazanin"/>
          <w:sz w:val="28"/>
          <w:szCs w:val="28"/>
          <w:rtl/>
        </w:rPr>
        <w:t xml:space="preserve"> آگاه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خواستگار شود</w:t>
      </w:r>
      <w:r w:rsidR="009803DD">
        <w:rPr>
          <w:rFonts w:cs="B Nazanin" w:hint="cs"/>
          <w:sz w:val="28"/>
          <w:szCs w:val="28"/>
          <w:rtl/>
        </w:rPr>
        <w:t xml:space="preserve">. </w:t>
      </w:r>
      <w:r w:rsidR="009803DD">
        <w:rPr>
          <w:rFonts w:cs="B Nazanin"/>
          <w:sz w:val="28"/>
          <w:szCs w:val="28"/>
          <w:rtl/>
        </w:rPr>
        <w:t>3</w:t>
      </w:r>
      <w:r w:rsidR="009803DD">
        <w:rPr>
          <w:rFonts w:cs="B Nazanin" w:hint="cs"/>
          <w:sz w:val="28"/>
          <w:szCs w:val="28"/>
          <w:rtl/>
        </w:rPr>
        <w:t xml:space="preserve">- </w:t>
      </w:r>
      <w:r w:rsidRPr="00A86351">
        <w:rPr>
          <w:rFonts w:cs="B Nazanin"/>
          <w:sz w:val="28"/>
          <w:szCs w:val="28"/>
          <w:rtl/>
        </w:rPr>
        <w:t>مانع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ازدواج با</w:t>
      </w:r>
      <w:r w:rsidR="009803DD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و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نباشد</w:t>
      </w:r>
      <w:r w:rsidR="009803DD">
        <w:rPr>
          <w:rFonts w:cs="B Nazanin" w:hint="cs"/>
          <w:sz w:val="28"/>
          <w:szCs w:val="28"/>
          <w:rtl/>
        </w:rPr>
        <w:t xml:space="preserve">. </w:t>
      </w:r>
      <w:r>
        <w:rPr>
          <w:rFonts w:cs="B Nazanin" w:hint="cs"/>
          <w:sz w:val="28"/>
          <w:szCs w:val="28"/>
          <w:rtl/>
        </w:rPr>
        <w:t>4</w:t>
      </w:r>
      <w:r w:rsidRPr="00A86351">
        <w:rPr>
          <w:rFonts w:cs="B Nazanin"/>
          <w:sz w:val="28"/>
          <w:szCs w:val="28"/>
          <w:rtl/>
        </w:rPr>
        <w:t>- احتمال حاصل شدن توافق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ازدواج باشد</w:t>
      </w:r>
      <w:r w:rsidR="009803DD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و</w:t>
      </w:r>
      <w:r w:rsidR="009803DD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الا</w:t>
      </w:r>
      <w:r w:rsidR="009803DD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>.</w:t>
      </w:r>
    </w:p>
    <w:p w14:paraId="3250F455" w14:textId="77777777" w:rsid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b/>
          <w:bCs/>
          <w:sz w:val="28"/>
          <w:szCs w:val="28"/>
          <w:rtl/>
        </w:rPr>
        <w:t>مساله</w:t>
      </w:r>
      <w:r w:rsidRPr="00A86351">
        <w:rPr>
          <w:rFonts w:cs="B Nazanin"/>
          <w:b/>
          <w:bCs/>
          <w:sz w:val="28"/>
          <w:szCs w:val="28"/>
          <w:rtl/>
        </w:rPr>
        <w:t xml:space="preserve"> </w:t>
      </w:r>
      <w:r w:rsidRPr="00A86351">
        <w:rPr>
          <w:rFonts w:cs="B Nazanin" w:hint="cs"/>
          <w:b/>
          <w:bCs/>
          <w:sz w:val="28"/>
          <w:szCs w:val="28"/>
          <w:rtl/>
        </w:rPr>
        <w:t>8</w:t>
      </w:r>
      <w:r>
        <w:rPr>
          <w:rFonts w:cs="B Nazanin" w:hint="cs"/>
          <w:sz w:val="28"/>
          <w:szCs w:val="28"/>
          <w:rtl/>
        </w:rPr>
        <w:t>-</w:t>
      </w:r>
      <w:r w:rsidRPr="00A86351">
        <w:rPr>
          <w:rFonts w:cs="B Nazanin"/>
          <w:sz w:val="28"/>
          <w:szCs w:val="28"/>
          <w:rtl/>
        </w:rPr>
        <w:t>نگاه کردن  به داخل خانه مردم  بطور عمد اگر به گونه‌ا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 باشدکه موجب اذ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اهل خانه شود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مستلزم نگاه به نامحرم و مانند آن باشد،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</w:p>
    <w:p w14:paraId="66BA3F36" w14:textId="77777777" w:rsidR="00A86351" w:rsidRPr="00A86351" w:rsidRDefault="00A86351" w:rsidP="00614C08">
      <w:pPr>
        <w:ind w:left="-142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cs"/>
          <w:b/>
          <w:bCs/>
          <w:sz w:val="28"/>
          <w:szCs w:val="28"/>
          <w:rtl/>
        </w:rPr>
        <w:t xml:space="preserve">  </w:t>
      </w:r>
      <w:r>
        <w:rPr>
          <w:rFonts w:cs="B Nazanin" w:hint="cs"/>
          <w:b/>
          <w:bCs/>
          <w:sz w:val="28"/>
          <w:szCs w:val="28"/>
          <w:rtl/>
        </w:rPr>
        <w:t>م</w:t>
      </w:r>
      <w:r w:rsidRPr="00A86351">
        <w:rPr>
          <w:rFonts w:cs="B Nazanin" w:hint="eastAsia"/>
          <w:b/>
          <w:bCs/>
          <w:sz w:val="28"/>
          <w:szCs w:val="28"/>
          <w:rtl/>
        </w:rPr>
        <w:t>ساله</w:t>
      </w:r>
      <w:r w:rsidRPr="00A86351">
        <w:rPr>
          <w:rFonts w:cs="B Nazanin"/>
          <w:b/>
          <w:bCs/>
          <w:sz w:val="28"/>
          <w:szCs w:val="28"/>
          <w:rtl/>
        </w:rPr>
        <w:t xml:space="preserve"> </w:t>
      </w:r>
      <w:r w:rsidRPr="00A86351">
        <w:rPr>
          <w:rFonts w:cs="B Nazanin" w:hint="cs"/>
          <w:b/>
          <w:bCs/>
          <w:sz w:val="28"/>
          <w:szCs w:val="28"/>
          <w:rtl/>
        </w:rPr>
        <w:t>9-</w:t>
      </w:r>
      <w:r w:rsidRPr="00A86351">
        <w:rPr>
          <w:rFonts w:cs="B Nazanin"/>
          <w:sz w:val="28"/>
          <w:szCs w:val="28"/>
          <w:rtl/>
        </w:rPr>
        <w:t xml:space="preserve"> فکر کردن به نامحرم به صورت ناخود آگاه اشکال ندارد، اما در صورت اخت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ار</w:t>
      </w:r>
      <w:r w:rsidRPr="00A86351">
        <w:rPr>
          <w:rFonts w:cs="B Nazanin"/>
          <w:sz w:val="28"/>
          <w:szCs w:val="28"/>
          <w:rtl/>
        </w:rPr>
        <w:t xml:space="preserve"> احت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اط</w:t>
      </w:r>
      <w:r w:rsidRPr="00A86351">
        <w:rPr>
          <w:rFonts w:cs="B Nazanin"/>
          <w:sz w:val="28"/>
          <w:szCs w:val="28"/>
          <w:rtl/>
        </w:rPr>
        <w:t xml:space="preserve"> واجب در ترک تخ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ل</w:t>
      </w:r>
      <w:r w:rsidRPr="00A86351">
        <w:rPr>
          <w:rFonts w:cs="B Nazanin"/>
          <w:sz w:val="28"/>
          <w:szCs w:val="28"/>
          <w:rtl/>
        </w:rPr>
        <w:t xml:space="preserve"> نامحرم به قصد تحر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ک</w:t>
      </w:r>
      <w:r w:rsidRPr="00A86351">
        <w:rPr>
          <w:rFonts w:cs="B Nazanin"/>
          <w:sz w:val="28"/>
          <w:szCs w:val="28"/>
          <w:rtl/>
        </w:rPr>
        <w:t xml:space="preserve"> شهوت است .</w:t>
      </w:r>
    </w:p>
    <w:p w14:paraId="1217EEC2" w14:textId="77777777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 w:hint="eastAsia"/>
          <w:b/>
          <w:bCs/>
          <w:sz w:val="28"/>
          <w:szCs w:val="28"/>
          <w:rtl/>
        </w:rPr>
        <w:t>مساله</w:t>
      </w:r>
      <w:r w:rsidRPr="00A86351">
        <w:rPr>
          <w:rFonts w:cs="B Nazanin" w:hint="cs"/>
          <w:b/>
          <w:bCs/>
          <w:sz w:val="28"/>
          <w:szCs w:val="28"/>
          <w:rtl/>
        </w:rPr>
        <w:t>10</w:t>
      </w:r>
      <w:r>
        <w:rPr>
          <w:rFonts w:cs="B Nazanin" w:hint="cs"/>
          <w:sz w:val="28"/>
          <w:szCs w:val="28"/>
          <w:rtl/>
        </w:rPr>
        <w:t>-</w:t>
      </w:r>
      <w:r w:rsidRPr="00A86351">
        <w:rPr>
          <w:rFonts w:cs="B Nazanin"/>
          <w:sz w:val="28"/>
          <w:szCs w:val="28"/>
          <w:rtl/>
        </w:rPr>
        <w:t>هاشور کردن ابرو اگر عرفاً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نت</w:t>
      </w:r>
      <w:r w:rsidRPr="00A86351">
        <w:rPr>
          <w:rFonts w:cs="B Nazanin"/>
          <w:sz w:val="28"/>
          <w:szCs w:val="28"/>
          <w:rtl/>
        </w:rPr>
        <w:t xml:space="preserve"> محسوب شود، با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</w:t>
      </w:r>
      <w:r w:rsidRPr="00A86351">
        <w:rPr>
          <w:rFonts w:cs="B Nazanin"/>
          <w:sz w:val="28"/>
          <w:szCs w:val="28"/>
          <w:rtl/>
        </w:rPr>
        <w:t xml:space="preserve"> از نامحرم پوشانده شود وچنانچه مانع رس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Pr="00A86351">
        <w:rPr>
          <w:rFonts w:cs="B Nazanin"/>
          <w:sz w:val="28"/>
          <w:szCs w:val="28"/>
          <w:rtl/>
        </w:rPr>
        <w:t xml:space="preserve"> آب به محل وضو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غسل باشد، با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</w:t>
      </w:r>
      <w:r w:rsidRPr="00A86351">
        <w:rPr>
          <w:rFonts w:cs="B Nazanin"/>
          <w:sz w:val="28"/>
          <w:szCs w:val="28"/>
          <w:rtl/>
        </w:rPr>
        <w:t xml:space="preserve"> آن را برطرف کرد اما اگر در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 xml:space="preserve"> پوست باشد، مانع رس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Pr="00A86351">
        <w:rPr>
          <w:rFonts w:cs="B Nazanin"/>
          <w:sz w:val="28"/>
          <w:szCs w:val="28"/>
          <w:rtl/>
        </w:rPr>
        <w:t xml:space="preserve"> آب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 و وضو و غسل با آن اشکال ندارد.</w:t>
      </w:r>
      <w:r>
        <w:rPr>
          <w:rFonts w:cs="B Nazanin" w:hint="cs"/>
          <w:sz w:val="28"/>
          <w:szCs w:val="28"/>
          <w:rtl/>
        </w:rPr>
        <w:t xml:space="preserve"> </w:t>
      </w:r>
    </w:p>
    <w:p w14:paraId="3B2F50C8" w14:textId="77777777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0B21A7">
        <w:rPr>
          <w:rFonts w:cs="B Nazanin" w:hint="eastAsia"/>
          <w:b/>
          <w:bCs/>
          <w:sz w:val="28"/>
          <w:szCs w:val="28"/>
          <w:rtl/>
        </w:rPr>
        <w:lastRenderedPageBreak/>
        <w:t>مساله</w:t>
      </w:r>
      <w:r w:rsidRPr="000B21A7">
        <w:rPr>
          <w:rFonts w:cs="B Nazanin"/>
          <w:b/>
          <w:bCs/>
          <w:sz w:val="28"/>
          <w:szCs w:val="28"/>
          <w:rtl/>
        </w:rPr>
        <w:t xml:space="preserve"> </w:t>
      </w:r>
      <w:r w:rsidR="000B21A7" w:rsidRPr="000B21A7">
        <w:rPr>
          <w:rFonts w:cs="B Nazanin" w:hint="cs"/>
          <w:b/>
          <w:bCs/>
          <w:sz w:val="28"/>
          <w:szCs w:val="28"/>
          <w:rtl/>
        </w:rPr>
        <w:t>11-</w:t>
      </w:r>
      <w:r w:rsidRPr="00A86351">
        <w:rPr>
          <w:rFonts w:cs="B Nazanin"/>
          <w:sz w:val="28"/>
          <w:szCs w:val="28"/>
          <w:rtl/>
        </w:rPr>
        <w:t>استفاده و پوش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Pr="00A86351">
        <w:rPr>
          <w:rFonts w:cs="B Nazanin"/>
          <w:sz w:val="28"/>
          <w:szCs w:val="28"/>
          <w:rtl/>
        </w:rPr>
        <w:t xml:space="preserve"> طلا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مردان حت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 اگر به صورت مستق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م</w:t>
      </w:r>
      <w:r w:rsidRPr="00A86351">
        <w:rPr>
          <w:rFonts w:cs="B Nazanin"/>
          <w:sz w:val="28"/>
          <w:szCs w:val="28"/>
          <w:rtl/>
        </w:rPr>
        <w:t xml:space="preserve"> با بدن تماس نداشته باشد، مثلاً طلا رو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لباس قرار 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رد،</w:t>
      </w:r>
      <w:r w:rsidRPr="00A86351">
        <w:rPr>
          <w:rFonts w:cs="B Nazanin"/>
          <w:sz w:val="28"/>
          <w:szCs w:val="28"/>
          <w:rtl/>
        </w:rPr>
        <w:t xml:space="preserve"> حرام است.</w:t>
      </w:r>
    </w:p>
    <w:p w14:paraId="213AED5D" w14:textId="5B828155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0B21A7">
        <w:rPr>
          <w:rFonts w:cs="B Nazanin" w:hint="eastAsia"/>
          <w:b/>
          <w:bCs/>
          <w:sz w:val="28"/>
          <w:szCs w:val="28"/>
          <w:rtl/>
        </w:rPr>
        <w:t>مساله</w:t>
      </w:r>
      <w:r w:rsidRPr="000B21A7">
        <w:rPr>
          <w:rFonts w:cs="B Nazanin"/>
          <w:b/>
          <w:bCs/>
          <w:sz w:val="28"/>
          <w:szCs w:val="28"/>
          <w:rtl/>
        </w:rPr>
        <w:t xml:space="preserve"> </w:t>
      </w:r>
      <w:r w:rsidR="000B21A7" w:rsidRPr="000B21A7">
        <w:rPr>
          <w:rFonts w:cs="B Nazanin" w:hint="cs"/>
          <w:b/>
          <w:bCs/>
          <w:sz w:val="28"/>
          <w:szCs w:val="28"/>
          <w:rtl/>
        </w:rPr>
        <w:t>12-</w:t>
      </w:r>
      <w:r w:rsidRPr="000B21A7">
        <w:rPr>
          <w:rFonts w:cs="B Nazanin"/>
          <w:b/>
          <w:bCs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 xml:space="preserve">نصب پلاک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آرم از جنس طلا بر رو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لباس مردان  و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در ج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ب</w:t>
      </w:r>
      <w:r w:rsidRPr="00A86351">
        <w:rPr>
          <w:rFonts w:cs="B Nazanin"/>
          <w:sz w:val="28"/>
          <w:szCs w:val="28"/>
          <w:rtl/>
        </w:rPr>
        <w:t xml:space="preserve"> قراردادن طلا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مردان ، اگر صدق پوشش (ل</w:t>
      </w:r>
      <w:r w:rsidR="009803DD">
        <w:rPr>
          <w:rFonts w:cs="B Nazanin" w:hint="cs"/>
          <w:sz w:val="28"/>
          <w:szCs w:val="28"/>
          <w:rtl/>
        </w:rPr>
        <w:t>ُ</w:t>
      </w:r>
      <w:r w:rsidRPr="00A86351">
        <w:rPr>
          <w:rFonts w:cs="B Nazanin"/>
          <w:sz w:val="28"/>
          <w:szCs w:val="28"/>
          <w:rtl/>
        </w:rPr>
        <w:t xml:space="preserve">بس) نکند، اشکال ندارد. </w:t>
      </w:r>
    </w:p>
    <w:p w14:paraId="6CB0C10E" w14:textId="77777777" w:rsid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0B21A7">
        <w:rPr>
          <w:rFonts w:cs="B Nazanin" w:hint="eastAsia"/>
          <w:b/>
          <w:bCs/>
          <w:sz w:val="28"/>
          <w:szCs w:val="28"/>
          <w:rtl/>
        </w:rPr>
        <w:t>مساله</w:t>
      </w:r>
      <w:r w:rsidRPr="000B21A7">
        <w:rPr>
          <w:rFonts w:cs="B Nazanin"/>
          <w:b/>
          <w:bCs/>
          <w:sz w:val="28"/>
          <w:szCs w:val="28"/>
          <w:rtl/>
        </w:rPr>
        <w:t xml:space="preserve"> </w:t>
      </w:r>
      <w:r w:rsidR="000B21A7" w:rsidRPr="000B21A7">
        <w:rPr>
          <w:rFonts w:cs="B Nazanin" w:hint="cs"/>
          <w:b/>
          <w:bCs/>
          <w:sz w:val="28"/>
          <w:szCs w:val="28"/>
          <w:rtl/>
        </w:rPr>
        <w:t>13-</w:t>
      </w:r>
      <w:r w:rsidRPr="00A86351">
        <w:rPr>
          <w:rFonts w:cs="B Nazanin"/>
          <w:sz w:val="28"/>
          <w:szCs w:val="28"/>
          <w:rtl/>
        </w:rPr>
        <w:t>پوش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Pr="00A86351">
        <w:rPr>
          <w:rFonts w:cs="B Nazanin"/>
          <w:sz w:val="28"/>
          <w:szCs w:val="28"/>
          <w:rtl/>
        </w:rPr>
        <w:t xml:space="preserve"> طلا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مرد حرام است و هر لحظه واجب است که 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رون</w:t>
      </w:r>
      <w:r w:rsidRPr="00A86351">
        <w:rPr>
          <w:rFonts w:cs="B Nazanin"/>
          <w:sz w:val="28"/>
          <w:szCs w:val="28"/>
          <w:rtl/>
        </w:rPr>
        <w:t xml:space="preserve"> آورد و تا زمان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در دست دارد، مرتکب حرام است.</w:t>
      </w:r>
    </w:p>
    <w:p w14:paraId="53EB1FBC" w14:textId="77777777" w:rsidR="00A86351" w:rsidRPr="00A86351" w:rsidRDefault="00A86351" w:rsidP="00614C08">
      <w:pPr>
        <w:jc w:val="both"/>
        <w:rPr>
          <w:rFonts w:cs="B Nazanin"/>
          <w:sz w:val="28"/>
          <w:szCs w:val="28"/>
          <w:rtl/>
        </w:rPr>
      </w:pPr>
      <w:r w:rsidRPr="000B21A7">
        <w:rPr>
          <w:rFonts w:cs="B Nazanin" w:hint="eastAsia"/>
          <w:b/>
          <w:bCs/>
          <w:sz w:val="28"/>
          <w:szCs w:val="28"/>
          <w:rtl/>
        </w:rPr>
        <w:t>مساله</w:t>
      </w:r>
      <w:r w:rsidRPr="000B21A7">
        <w:rPr>
          <w:rFonts w:cs="B Nazanin"/>
          <w:b/>
          <w:bCs/>
          <w:sz w:val="28"/>
          <w:szCs w:val="28"/>
          <w:rtl/>
        </w:rPr>
        <w:t xml:space="preserve"> </w:t>
      </w:r>
      <w:r w:rsidR="000B21A7" w:rsidRPr="000B21A7">
        <w:rPr>
          <w:rFonts w:cs="B Nazanin" w:hint="cs"/>
          <w:b/>
          <w:bCs/>
          <w:sz w:val="28"/>
          <w:szCs w:val="28"/>
          <w:rtl/>
        </w:rPr>
        <w:t>14-</w:t>
      </w:r>
      <w:r w:rsidRPr="00A86351">
        <w:rPr>
          <w:rFonts w:cs="B Nazanin"/>
          <w:sz w:val="28"/>
          <w:szCs w:val="28"/>
          <w:rtl/>
        </w:rPr>
        <w:t xml:space="preserve"> حجامت مرد توسط پرستار زن،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>.</w:t>
      </w:r>
      <w:r w:rsidR="000B21A7">
        <w:rPr>
          <w:rFonts w:cs="B Nazanin" w:hint="cs"/>
          <w:sz w:val="28"/>
          <w:szCs w:val="28"/>
          <w:rtl/>
        </w:rPr>
        <w:t xml:space="preserve"> </w:t>
      </w:r>
    </w:p>
    <w:p w14:paraId="7E2D4DA1" w14:textId="77777777" w:rsidR="00A86351" w:rsidRDefault="00C81402" w:rsidP="00614C08">
      <w:pPr>
        <w:jc w:val="both"/>
        <w:rPr>
          <w:rFonts w:cs="B Nazanin"/>
          <w:sz w:val="28"/>
          <w:szCs w:val="28"/>
          <w:rtl/>
        </w:rPr>
      </w:pPr>
      <w:r w:rsidRPr="00C81402">
        <w:rPr>
          <w:rFonts w:cs="B Nazanin" w:hint="eastAsia"/>
          <w:b/>
          <w:bCs/>
          <w:sz w:val="28"/>
          <w:szCs w:val="28"/>
          <w:rtl/>
        </w:rPr>
        <w:t>مساله</w:t>
      </w:r>
      <w:r w:rsidRPr="00C81402">
        <w:rPr>
          <w:rFonts w:cs="B Nazanin"/>
          <w:b/>
          <w:bCs/>
          <w:sz w:val="28"/>
          <w:szCs w:val="28"/>
          <w:rtl/>
        </w:rPr>
        <w:t xml:space="preserve"> 1</w:t>
      </w:r>
      <w:r w:rsidRPr="00C81402">
        <w:rPr>
          <w:rFonts w:cs="B Nazanin" w:hint="cs"/>
          <w:b/>
          <w:bCs/>
          <w:sz w:val="28"/>
          <w:szCs w:val="28"/>
          <w:rtl/>
        </w:rPr>
        <w:t>5-</w:t>
      </w:r>
      <w:r w:rsidRPr="00A86351">
        <w:rPr>
          <w:rFonts w:cs="B Nazanin"/>
          <w:sz w:val="28"/>
          <w:szCs w:val="28"/>
          <w:rtl/>
        </w:rPr>
        <w:t xml:space="preserve"> آمپول زدن به دست مرد، توسط پرستار زن، اگر همراه با لمس دست نامحرم باشد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ست،</w:t>
      </w:r>
      <w:r w:rsidRPr="00A86351">
        <w:rPr>
          <w:rFonts w:cs="B Nazanin"/>
          <w:sz w:val="28"/>
          <w:szCs w:val="28"/>
          <w:rtl/>
        </w:rPr>
        <w:t xml:space="preserve"> مگر در مورد اضطرار؛ اگر از دستکش استفاده کند، در صورت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همراه با فشار دادن دست نباشد، اشکال ندارد</w:t>
      </w:r>
      <w:r w:rsidR="00AD4C9C">
        <w:rPr>
          <w:rFonts w:cs="B Nazanin" w:hint="cs"/>
          <w:sz w:val="28"/>
          <w:szCs w:val="28"/>
          <w:rtl/>
        </w:rPr>
        <w:t>.</w:t>
      </w:r>
    </w:p>
    <w:p w14:paraId="6EFFA1F1" w14:textId="34B9457F" w:rsidR="00AD4C9C" w:rsidRPr="00A86351" w:rsidRDefault="009803DD" w:rsidP="00614C08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م</w:t>
      </w:r>
      <w:r w:rsidR="00AD4C9C" w:rsidRPr="00AD4C9C">
        <w:rPr>
          <w:rFonts w:cs="B Nazanin" w:hint="eastAsia"/>
          <w:b/>
          <w:bCs/>
          <w:sz w:val="28"/>
          <w:szCs w:val="28"/>
          <w:rtl/>
        </w:rPr>
        <w:t>ساله</w:t>
      </w:r>
      <w:r w:rsidR="00AD4C9C" w:rsidRPr="00AD4C9C">
        <w:rPr>
          <w:rFonts w:cs="B Nazanin"/>
          <w:b/>
          <w:bCs/>
          <w:sz w:val="28"/>
          <w:szCs w:val="28"/>
          <w:rtl/>
        </w:rPr>
        <w:t xml:space="preserve"> </w:t>
      </w:r>
      <w:r w:rsidR="00AD4C9C" w:rsidRPr="00AD4C9C">
        <w:rPr>
          <w:rFonts w:cs="B Nazanin" w:hint="cs"/>
          <w:b/>
          <w:bCs/>
          <w:sz w:val="28"/>
          <w:szCs w:val="28"/>
          <w:rtl/>
        </w:rPr>
        <w:t>16-</w:t>
      </w:r>
      <w:r w:rsidR="00AD4C9C" w:rsidRPr="00AD4C9C">
        <w:rPr>
          <w:rFonts w:cs="B Nazanin" w:hint="cs"/>
          <w:sz w:val="28"/>
          <w:szCs w:val="28"/>
          <w:rtl/>
        </w:rPr>
        <w:t xml:space="preserve">مواردی که </w:t>
      </w:r>
      <w:r w:rsidR="00AD4C9C" w:rsidRPr="00A86351">
        <w:rPr>
          <w:rFonts w:cs="B Nazanin"/>
          <w:sz w:val="28"/>
          <w:szCs w:val="28"/>
          <w:rtl/>
        </w:rPr>
        <w:t>اختلاط با نامحرمان جا</w:t>
      </w:r>
      <w:r w:rsidR="00AD4C9C" w:rsidRPr="00A86351">
        <w:rPr>
          <w:rFonts w:cs="B Nazanin" w:hint="cs"/>
          <w:sz w:val="28"/>
          <w:szCs w:val="28"/>
          <w:rtl/>
        </w:rPr>
        <w:t>ی</w:t>
      </w:r>
      <w:r w:rsidR="00AD4C9C" w:rsidRPr="00A86351">
        <w:rPr>
          <w:rFonts w:cs="B Nazanin" w:hint="eastAsia"/>
          <w:sz w:val="28"/>
          <w:szCs w:val="28"/>
          <w:rtl/>
        </w:rPr>
        <w:t>ز</w:t>
      </w:r>
      <w:r w:rsidR="00AD4C9C">
        <w:rPr>
          <w:rFonts w:cs="B Nazanin" w:hint="cs"/>
          <w:sz w:val="28"/>
          <w:szCs w:val="28"/>
          <w:rtl/>
        </w:rPr>
        <w:t xml:space="preserve"> </w:t>
      </w:r>
      <w:r w:rsidR="00AD4C9C" w:rsidRPr="00A86351">
        <w:rPr>
          <w:rFonts w:cs="B Nazanin" w:hint="eastAsia"/>
          <w:sz w:val="28"/>
          <w:szCs w:val="28"/>
          <w:rtl/>
        </w:rPr>
        <w:t>ن</w:t>
      </w:r>
      <w:r w:rsidR="00AD4C9C" w:rsidRPr="00A86351">
        <w:rPr>
          <w:rFonts w:cs="B Nazanin" w:hint="cs"/>
          <w:sz w:val="28"/>
          <w:szCs w:val="28"/>
          <w:rtl/>
        </w:rPr>
        <w:t>ی</w:t>
      </w:r>
      <w:r w:rsidR="00AD4C9C" w:rsidRPr="00A86351">
        <w:rPr>
          <w:rFonts w:cs="B Nazanin" w:hint="eastAsia"/>
          <w:sz w:val="28"/>
          <w:szCs w:val="28"/>
          <w:rtl/>
        </w:rPr>
        <w:t>ست</w:t>
      </w:r>
      <w:r w:rsidR="00AD4C9C">
        <w:rPr>
          <w:rFonts w:cs="B Nazanin" w:hint="cs"/>
          <w:sz w:val="28"/>
          <w:szCs w:val="28"/>
          <w:rtl/>
        </w:rPr>
        <w:t>،عبارتند از:</w:t>
      </w:r>
    </w:p>
    <w:p w14:paraId="5FF48D31" w14:textId="77777777" w:rsidR="00AD4C9C" w:rsidRPr="00A86351" w:rsidRDefault="00AD4C9C" w:rsidP="00614C0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1- در جا</w:t>
      </w:r>
      <w:r w:rsidRPr="00A86351">
        <w:rPr>
          <w:rFonts w:cs="B Nazanin" w:hint="cs"/>
          <w:sz w:val="28"/>
          <w:szCs w:val="28"/>
          <w:rtl/>
        </w:rPr>
        <w:t>یی</w:t>
      </w:r>
      <w:r w:rsidRPr="00A86351">
        <w:rPr>
          <w:rFonts w:cs="B Nazanin"/>
          <w:sz w:val="28"/>
          <w:szCs w:val="28"/>
          <w:rtl/>
        </w:rPr>
        <w:t xml:space="preserve"> ‌که زنان، پوشش کاف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ندارند؛ نظ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 xml:space="preserve"> برخ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از عروس</w:t>
      </w:r>
      <w:r w:rsidRPr="00A86351">
        <w:rPr>
          <w:rFonts w:cs="B Nazanin" w:hint="cs"/>
          <w:sz w:val="28"/>
          <w:szCs w:val="28"/>
          <w:rtl/>
        </w:rPr>
        <w:t>ی‌</w:t>
      </w:r>
      <w:r w:rsidRPr="00A86351">
        <w:rPr>
          <w:rFonts w:cs="B Nazanin"/>
          <w:sz w:val="28"/>
          <w:szCs w:val="28"/>
          <w:rtl/>
        </w:rPr>
        <w:t xml:space="preserve"> ها، 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همان</w:t>
      </w:r>
      <w:r w:rsidRPr="00A86351">
        <w:rPr>
          <w:rFonts w:cs="B Nazanin" w:hint="cs"/>
          <w:sz w:val="28"/>
          <w:szCs w:val="28"/>
          <w:rtl/>
        </w:rPr>
        <w:t>ی‌</w:t>
      </w:r>
      <w:r w:rsidRPr="00A86351">
        <w:rPr>
          <w:rFonts w:cs="B Nazanin"/>
          <w:sz w:val="28"/>
          <w:szCs w:val="28"/>
          <w:rtl/>
        </w:rPr>
        <w:t xml:space="preserve"> ها و 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مارستان‌</w:t>
      </w:r>
      <w:r w:rsidRPr="00A86351">
        <w:rPr>
          <w:rFonts w:cs="B Nazanin"/>
          <w:sz w:val="28"/>
          <w:szCs w:val="28"/>
          <w:rtl/>
        </w:rPr>
        <w:t xml:space="preserve"> ها که زنان بستر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هستند. </w:t>
      </w:r>
    </w:p>
    <w:p w14:paraId="43D96758" w14:textId="0ACB0CD8" w:rsidR="00AD4C9C" w:rsidRPr="00A86351" w:rsidRDefault="00AD4C9C" w:rsidP="009803DD">
      <w:pPr>
        <w:spacing w:before="120"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2-در جاها</w:t>
      </w:r>
      <w:r w:rsidRPr="00A86351">
        <w:rPr>
          <w:rFonts w:cs="B Nazanin" w:hint="cs"/>
          <w:sz w:val="28"/>
          <w:szCs w:val="28"/>
          <w:rtl/>
        </w:rPr>
        <w:t>یی</w:t>
      </w:r>
      <w:r w:rsidRPr="00A86351">
        <w:rPr>
          <w:rFonts w:cs="B Nazanin"/>
          <w:sz w:val="28"/>
          <w:szCs w:val="28"/>
          <w:rtl/>
        </w:rPr>
        <w:t xml:space="preserve"> که زنان</w:t>
      </w:r>
      <w:r w:rsidR="009803DD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/>
          <w:sz w:val="28"/>
          <w:szCs w:val="28"/>
          <w:rtl/>
        </w:rPr>
        <w:t>آرا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ش</w:t>
      </w:r>
      <w:r w:rsidRPr="00A86351">
        <w:rPr>
          <w:rFonts w:cs="B Nazanin"/>
          <w:sz w:val="28"/>
          <w:szCs w:val="28"/>
          <w:rtl/>
        </w:rPr>
        <w:t xml:space="preserve"> وز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نت</w:t>
      </w:r>
      <w:r w:rsidRPr="00A86351">
        <w:rPr>
          <w:rFonts w:cs="B Nazanin"/>
          <w:sz w:val="28"/>
          <w:szCs w:val="28"/>
          <w:rtl/>
        </w:rPr>
        <w:t xml:space="preserve"> کرده‌ اند؛ مثل مجالس عروس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و جشن تولدها.</w:t>
      </w:r>
    </w:p>
    <w:p w14:paraId="065E6CF2" w14:textId="2AB882A0" w:rsidR="00AD4C9C" w:rsidRPr="00A86351" w:rsidRDefault="00AD4C9C" w:rsidP="009803DD">
      <w:pPr>
        <w:spacing w:before="120"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3- در مراکز کار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،</w:t>
      </w:r>
      <w:r w:rsidRPr="00A86351">
        <w:rPr>
          <w:rFonts w:cs="B Nazanin"/>
          <w:sz w:val="28"/>
          <w:szCs w:val="28"/>
          <w:rtl/>
        </w:rPr>
        <w:t xml:space="preserve"> ورزش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برخ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کلاس‌ ها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به اصطلاح آموزش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 مفسده انگ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زکه</w:t>
      </w:r>
      <w:r w:rsidRPr="00A86351">
        <w:rPr>
          <w:rFonts w:cs="B Nazanin"/>
          <w:sz w:val="28"/>
          <w:szCs w:val="28"/>
          <w:rtl/>
        </w:rPr>
        <w:t xml:space="preserve"> وضع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ت</w:t>
      </w:r>
      <w:r w:rsidRPr="00A86351">
        <w:rPr>
          <w:rFonts w:cs="B Nazanin"/>
          <w:sz w:val="28"/>
          <w:szCs w:val="28"/>
          <w:rtl/>
        </w:rPr>
        <w:t xml:space="preserve"> نا مطلوب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دارد.</w:t>
      </w:r>
    </w:p>
    <w:p w14:paraId="6F862873" w14:textId="41CAA11C" w:rsidR="00AD4C9C" w:rsidRPr="00A86351" w:rsidRDefault="00AD4C9C" w:rsidP="00614C08">
      <w:pPr>
        <w:spacing w:before="120"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4- در محافل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مانند مجلس  رقص  مردان و</w:t>
      </w:r>
      <w:r w:rsidR="009803DD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="009803DD">
        <w:rPr>
          <w:rFonts w:cs="B Nazanin" w:hint="cs"/>
          <w:sz w:val="28"/>
          <w:szCs w:val="28"/>
          <w:rtl/>
        </w:rPr>
        <w:t xml:space="preserve"> </w:t>
      </w:r>
      <w:r w:rsidRPr="00A86351">
        <w:rPr>
          <w:rFonts w:cs="B Nazanin" w:hint="eastAsia"/>
          <w:sz w:val="28"/>
          <w:szCs w:val="28"/>
          <w:rtl/>
        </w:rPr>
        <w:t>مختلط</w:t>
      </w:r>
      <w:r w:rsidR="009803DD">
        <w:rPr>
          <w:rFonts w:cs="B Nazanin" w:hint="cs"/>
          <w:sz w:val="28"/>
          <w:szCs w:val="28"/>
          <w:rtl/>
        </w:rPr>
        <w:t>.</w:t>
      </w:r>
    </w:p>
    <w:p w14:paraId="08CAA7E3" w14:textId="77777777" w:rsidR="00AD4C9C" w:rsidRDefault="00AD4C9C" w:rsidP="00614C08">
      <w:pPr>
        <w:spacing w:before="120"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5- درجاها</w:t>
      </w:r>
      <w:r w:rsidRPr="00A86351">
        <w:rPr>
          <w:rFonts w:cs="B Nazanin" w:hint="cs"/>
          <w:sz w:val="28"/>
          <w:szCs w:val="28"/>
          <w:rtl/>
        </w:rPr>
        <w:t>یی</w:t>
      </w:r>
      <w:r w:rsidRPr="00A86351">
        <w:rPr>
          <w:rFonts w:cs="B Nazanin"/>
          <w:sz w:val="28"/>
          <w:szCs w:val="28"/>
          <w:rtl/>
        </w:rPr>
        <w:t xml:space="preserve"> که جلب توجه نامحرمان نما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</w:t>
      </w:r>
      <w:r w:rsidRPr="00A86351">
        <w:rPr>
          <w:rFonts w:cs="B Nazanin"/>
          <w:sz w:val="28"/>
          <w:szCs w:val="28"/>
          <w:rtl/>
        </w:rPr>
        <w:t>.</w:t>
      </w:r>
    </w:p>
    <w:p w14:paraId="6197565A" w14:textId="77777777" w:rsidR="00AD4C9C" w:rsidRPr="00AD4C9C" w:rsidRDefault="00AD4C9C" w:rsidP="00614C08">
      <w:pPr>
        <w:spacing w:before="120" w:after="0"/>
        <w:jc w:val="both"/>
        <w:rPr>
          <w:rFonts w:cs="B Nazanin"/>
          <w:sz w:val="6"/>
          <w:szCs w:val="6"/>
          <w:rtl/>
        </w:rPr>
      </w:pPr>
    </w:p>
    <w:p w14:paraId="05D89EF4" w14:textId="77777777" w:rsidR="00AD4C9C" w:rsidRPr="00A86351" w:rsidRDefault="00AD4C9C" w:rsidP="00614C08">
      <w:pPr>
        <w:spacing w:after="0"/>
        <w:jc w:val="both"/>
        <w:rPr>
          <w:rFonts w:cs="B Nazanin"/>
          <w:sz w:val="28"/>
          <w:szCs w:val="28"/>
          <w:rtl/>
        </w:rPr>
      </w:pPr>
      <w:r w:rsidRPr="00AD4C9C">
        <w:rPr>
          <w:rFonts w:cs="B Nazanin" w:hint="eastAsia"/>
          <w:b/>
          <w:bCs/>
          <w:sz w:val="28"/>
          <w:szCs w:val="28"/>
          <w:rtl/>
        </w:rPr>
        <w:t>مساله</w:t>
      </w:r>
      <w:r w:rsidRPr="00AD4C9C">
        <w:rPr>
          <w:rFonts w:cs="B Nazanin" w:hint="cs"/>
          <w:b/>
          <w:bCs/>
          <w:sz w:val="28"/>
          <w:szCs w:val="28"/>
          <w:rtl/>
        </w:rPr>
        <w:t>17-</w:t>
      </w:r>
      <w:r>
        <w:rPr>
          <w:rFonts w:cs="B Nazanin" w:hint="cs"/>
          <w:sz w:val="28"/>
          <w:szCs w:val="28"/>
          <w:rtl/>
        </w:rPr>
        <w:t>درموردزینت کردن امورزیر لازم است:</w:t>
      </w:r>
    </w:p>
    <w:p w14:paraId="6256AB77" w14:textId="45522721" w:rsidR="00AD4C9C" w:rsidRPr="00A86351" w:rsidRDefault="00AD4C9C" w:rsidP="00614C0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1- پره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ازآرا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ش</w:t>
      </w:r>
      <w:r w:rsidRPr="00A86351">
        <w:rPr>
          <w:rFonts w:cs="B Nazanin"/>
          <w:sz w:val="28"/>
          <w:szCs w:val="28"/>
          <w:rtl/>
        </w:rPr>
        <w:t xml:space="preserve"> و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نت</w:t>
      </w:r>
      <w:r w:rsidR="009803DD">
        <w:rPr>
          <w:rFonts w:cs="B Nazanin"/>
          <w:sz w:val="28"/>
          <w:szCs w:val="28"/>
          <w:rtl/>
        </w:rPr>
        <w:t xml:space="preserve"> در برابر نامحرم</w:t>
      </w:r>
      <w:r w:rsidR="009803DD">
        <w:rPr>
          <w:rFonts w:cs="B Nazanin" w:hint="cs"/>
          <w:sz w:val="28"/>
          <w:szCs w:val="28"/>
          <w:rtl/>
        </w:rPr>
        <w:t>.</w:t>
      </w:r>
    </w:p>
    <w:p w14:paraId="31FCD03E" w14:textId="46DAD472" w:rsidR="00AD4C9C" w:rsidRPr="00A86351" w:rsidRDefault="00AD4C9C" w:rsidP="00614C0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2-پوشاندن  هر 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که عرفاً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نت</w:t>
      </w:r>
      <w:r w:rsidRPr="00A86351">
        <w:rPr>
          <w:rFonts w:cs="B Nazanin"/>
          <w:sz w:val="28"/>
          <w:szCs w:val="28"/>
          <w:rtl/>
        </w:rPr>
        <w:t xml:space="preserve"> حساب  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شود، از 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</w:t>
      </w:r>
      <w:r w:rsidRPr="00A86351">
        <w:rPr>
          <w:rFonts w:cs="B Nazanin"/>
          <w:sz w:val="28"/>
          <w:szCs w:val="28"/>
          <w:rtl/>
        </w:rPr>
        <w:t xml:space="preserve"> نامحرم ؛ چه به قصد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نت</w:t>
      </w:r>
      <w:r w:rsidRPr="00A86351">
        <w:rPr>
          <w:rFonts w:cs="B Nazanin"/>
          <w:sz w:val="28"/>
          <w:szCs w:val="28"/>
          <w:rtl/>
        </w:rPr>
        <w:t xml:space="preserve"> باشد و چه نباشد، چه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با</w:t>
      </w:r>
      <w:r w:rsidRPr="00A86351">
        <w:rPr>
          <w:rFonts w:cs="B Nazanin"/>
          <w:sz w:val="28"/>
          <w:szCs w:val="28"/>
          <w:rtl/>
        </w:rPr>
        <w:t xml:space="preserve"> باشد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نباشد</w:t>
      </w:r>
      <w:r w:rsidR="001A67A8">
        <w:rPr>
          <w:rFonts w:cs="B Nazanin" w:hint="cs"/>
          <w:sz w:val="28"/>
          <w:szCs w:val="28"/>
          <w:rtl/>
        </w:rPr>
        <w:t>؛</w:t>
      </w:r>
      <w:r w:rsidRPr="00A86351">
        <w:rPr>
          <w:rFonts w:cs="B Nazanin"/>
          <w:sz w:val="28"/>
          <w:szCs w:val="28"/>
          <w:rtl/>
        </w:rPr>
        <w:t xml:space="preserve"> مانندالنگو، دست‌ بند، گردن‌ بند، لاک‌ زدن، سرمه کش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دن</w:t>
      </w:r>
      <w:r w:rsidR="001A67A8">
        <w:rPr>
          <w:rFonts w:cs="B Nazanin" w:hint="cs"/>
          <w:sz w:val="28"/>
          <w:szCs w:val="28"/>
          <w:rtl/>
        </w:rPr>
        <w:t xml:space="preserve"> و</w:t>
      </w:r>
      <w:r w:rsidRPr="00A86351">
        <w:rPr>
          <w:rFonts w:cs="B Nazanin"/>
          <w:sz w:val="28"/>
          <w:szCs w:val="28"/>
          <w:rtl/>
        </w:rPr>
        <w:t xml:space="preserve"> استفاده از هر نوع لوازم آرا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ش</w:t>
      </w:r>
      <w:r w:rsidRPr="00A86351">
        <w:rPr>
          <w:rFonts w:cs="B Nazanin" w:hint="cs"/>
          <w:sz w:val="28"/>
          <w:szCs w:val="28"/>
          <w:rtl/>
        </w:rPr>
        <w:t>ی</w:t>
      </w:r>
      <w:r w:rsidR="009803DD">
        <w:rPr>
          <w:rFonts w:cs="B Nazanin" w:hint="cs"/>
          <w:sz w:val="28"/>
          <w:szCs w:val="28"/>
          <w:rtl/>
        </w:rPr>
        <w:t>.</w:t>
      </w:r>
    </w:p>
    <w:p w14:paraId="4ACDB676" w14:textId="43E1697B" w:rsidR="00AD4C9C" w:rsidRDefault="001A67A8" w:rsidP="00614C08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</w:t>
      </w:r>
      <w:r w:rsidR="00AD4C9C" w:rsidRPr="00A86351">
        <w:rPr>
          <w:rFonts w:cs="B Nazanin"/>
          <w:sz w:val="28"/>
          <w:szCs w:val="28"/>
          <w:rtl/>
        </w:rPr>
        <w:t xml:space="preserve">- </w:t>
      </w:r>
      <w:r>
        <w:rPr>
          <w:rFonts w:cs="B Nazanin" w:hint="cs"/>
          <w:sz w:val="28"/>
          <w:szCs w:val="28"/>
          <w:rtl/>
        </w:rPr>
        <w:t xml:space="preserve">حرمت </w:t>
      </w:r>
      <w:r w:rsidR="00AD4C9C" w:rsidRPr="00A86351">
        <w:rPr>
          <w:rFonts w:cs="B Nazanin"/>
          <w:sz w:val="28"/>
          <w:szCs w:val="28"/>
          <w:rtl/>
        </w:rPr>
        <w:t>ز</w:t>
      </w:r>
      <w:r w:rsidR="00AD4C9C" w:rsidRPr="00A86351">
        <w:rPr>
          <w:rFonts w:cs="B Nazanin" w:hint="cs"/>
          <w:sz w:val="28"/>
          <w:szCs w:val="28"/>
          <w:rtl/>
        </w:rPr>
        <w:t>ی</w:t>
      </w:r>
      <w:r w:rsidR="00AD4C9C" w:rsidRPr="00A86351">
        <w:rPr>
          <w:rFonts w:cs="B Nazanin" w:hint="eastAsia"/>
          <w:sz w:val="28"/>
          <w:szCs w:val="28"/>
          <w:rtl/>
        </w:rPr>
        <w:t>نت‌</w:t>
      </w:r>
      <w:r w:rsidR="00AD4C9C" w:rsidRPr="00A86351">
        <w:rPr>
          <w:rFonts w:cs="B Nazanin"/>
          <w:sz w:val="28"/>
          <w:szCs w:val="28"/>
          <w:rtl/>
        </w:rPr>
        <w:t xml:space="preserve"> کردن زن در عده </w:t>
      </w:r>
      <w:r w:rsidR="00AD4C9C" w:rsidRPr="00A86351">
        <w:rPr>
          <w:rFonts w:cs="B Nazanin" w:hint="cs"/>
          <w:sz w:val="28"/>
          <w:szCs w:val="28"/>
          <w:rtl/>
        </w:rPr>
        <w:t>ی</w:t>
      </w:r>
      <w:r w:rsidR="009803DD">
        <w:rPr>
          <w:rFonts w:cs="B Nazanin"/>
          <w:sz w:val="28"/>
          <w:szCs w:val="28"/>
          <w:rtl/>
        </w:rPr>
        <w:t xml:space="preserve"> وفات</w:t>
      </w:r>
      <w:r>
        <w:rPr>
          <w:rFonts w:cs="B Nazanin" w:hint="cs"/>
          <w:sz w:val="28"/>
          <w:szCs w:val="28"/>
          <w:rtl/>
        </w:rPr>
        <w:t>.</w:t>
      </w:r>
    </w:p>
    <w:p w14:paraId="50DDA1D6" w14:textId="77777777" w:rsidR="001A67A8" w:rsidRPr="001A67A8" w:rsidRDefault="001A67A8" w:rsidP="00614C08">
      <w:pPr>
        <w:spacing w:after="0"/>
        <w:jc w:val="both"/>
        <w:rPr>
          <w:rFonts w:cs="B Nazanin"/>
          <w:sz w:val="12"/>
          <w:szCs w:val="12"/>
          <w:rtl/>
        </w:rPr>
      </w:pPr>
    </w:p>
    <w:p w14:paraId="619667D5" w14:textId="77777777" w:rsidR="001A67A8" w:rsidRPr="00A86351" w:rsidRDefault="001A67A8" w:rsidP="00614C08">
      <w:pPr>
        <w:spacing w:after="0"/>
        <w:jc w:val="both"/>
        <w:rPr>
          <w:rFonts w:cs="B Nazanin"/>
          <w:sz w:val="28"/>
          <w:szCs w:val="28"/>
          <w:rtl/>
        </w:rPr>
      </w:pPr>
      <w:r w:rsidRPr="001A67A8">
        <w:rPr>
          <w:rFonts w:cs="B Nazanin" w:hint="eastAsia"/>
          <w:b/>
          <w:bCs/>
          <w:sz w:val="28"/>
          <w:szCs w:val="28"/>
          <w:rtl/>
        </w:rPr>
        <w:t>مساله</w:t>
      </w:r>
      <w:r w:rsidRPr="001A67A8">
        <w:rPr>
          <w:rFonts w:cs="B Nazanin"/>
          <w:b/>
          <w:bCs/>
          <w:sz w:val="28"/>
          <w:szCs w:val="28"/>
          <w:rtl/>
        </w:rPr>
        <w:t xml:space="preserve"> </w:t>
      </w:r>
      <w:r w:rsidRPr="001A67A8">
        <w:rPr>
          <w:rFonts w:cs="B Nazanin" w:hint="cs"/>
          <w:b/>
          <w:bCs/>
          <w:sz w:val="28"/>
          <w:szCs w:val="28"/>
          <w:rtl/>
        </w:rPr>
        <w:t>18-</w:t>
      </w:r>
      <w:r w:rsidRPr="00A86351">
        <w:rPr>
          <w:rFonts w:cs="B Nazanin"/>
          <w:sz w:val="28"/>
          <w:szCs w:val="28"/>
          <w:rtl/>
        </w:rPr>
        <w:t>شب‌ نش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ها</w:t>
      </w:r>
      <w:r w:rsidRPr="00A86351">
        <w:rPr>
          <w:rFonts w:cs="B Nazanin" w:hint="cs"/>
          <w:sz w:val="28"/>
          <w:szCs w:val="28"/>
          <w:rtl/>
        </w:rPr>
        <w:t>یی</w:t>
      </w:r>
      <w:r w:rsidRPr="00A86351">
        <w:rPr>
          <w:rFonts w:cs="B Nazanin"/>
          <w:sz w:val="28"/>
          <w:szCs w:val="28"/>
          <w:rtl/>
        </w:rPr>
        <w:t xml:space="preserve"> که  شرا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ط</w:t>
      </w:r>
      <w:r w:rsidRPr="00A86351">
        <w:rPr>
          <w:rFonts w:cs="B Nazanin"/>
          <w:sz w:val="28"/>
          <w:szCs w:val="28"/>
          <w:rtl/>
        </w:rPr>
        <w:t xml:space="preserve"> ز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</w:t>
      </w:r>
      <w:r w:rsidRPr="00A86351">
        <w:rPr>
          <w:rFonts w:cs="B Nazanin"/>
          <w:sz w:val="28"/>
          <w:szCs w:val="28"/>
          <w:rtl/>
        </w:rPr>
        <w:t xml:space="preserve"> درآنها مراعات نشود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>:</w:t>
      </w:r>
    </w:p>
    <w:p w14:paraId="621A2F18" w14:textId="77777777" w:rsidR="001A67A8" w:rsidRPr="00A86351" w:rsidRDefault="001A67A8" w:rsidP="00614C0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1-همراه با گناه نبودن؛ مانند غ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بت،</w:t>
      </w:r>
      <w:r w:rsidRPr="00A86351">
        <w:rPr>
          <w:rFonts w:cs="B Nazanin"/>
          <w:sz w:val="28"/>
          <w:szCs w:val="28"/>
          <w:rtl/>
        </w:rPr>
        <w:t xml:space="preserve"> موس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ق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لهوی .</w:t>
      </w:r>
    </w:p>
    <w:p w14:paraId="218D87F5" w14:textId="39987B16" w:rsidR="001A67A8" w:rsidRPr="00A86351" w:rsidRDefault="001A67A8" w:rsidP="00614C0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>2-همراه با مزاحمت برا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گران</w:t>
      </w:r>
      <w:r w:rsidRPr="00A86351">
        <w:rPr>
          <w:rFonts w:cs="B Nazanin"/>
          <w:sz w:val="28"/>
          <w:szCs w:val="28"/>
          <w:rtl/>
        </w:rPr>
        <w:t xml:space="preserve"> نبودن</w:t>
      </w:r>
      <w:r w:rsidR="009803DD">
        <w:rPr>
          <w:rFonts w:cs="B Nazanin" w:hint="cs"/>
          <w:sz w:val="28"/>
          <w:szCs w:val="28"/>
          <w:rtl/>
        </w:rPr>
        <w:t>.</w:t>
      </w:r>
    </w:p>
    <w:p w14:paraId="4DA58C7B" w14:textId="6421574B" w:rsidR="001A67A8" w:rsidRPr="00A86351" w:rsidRDefault="001A67A8" w:rsidP="00614C08">
      <w:pPr>
        <w:spacing w:after="0"/>
        <w:jc w:val="both"/>
        <w:rPr>
          <w:rFonts w:cs="B Nazanin"/>
          <w:sz w:val="28"/>
          <w:szCs w:val="28"/>
          <w:rtl/>
        </w:rPr>
      </w:pPr>
      <w:r w:rsidRPr="00A86351">
        <w:rPr>
          <w:rFonts w:cs="B Nazanin"/>
          <w:sz w:val="28"/>
          <w:szCs w:val="28"/>
          <w:rtl/>
        </w:rPr>
        <w:t xml:space="preserve">3-  مراعات محرم و نامحرم </w:t>
      </w:r>
      <w:r>
        <w:rPr>
          <w:rFonts w:cs="B Nazanin" w:hint="cs"/>
          <w:sz w:val="28"/>
          <w:szCs w:val="28"/>
          <w:rtl/>
        </w:rPr>
        <w:t>کردن</w:t>
      </w:r>
      <w:r w:rsidRPr="00A86351">
        <w:rPr>
          <w:rFonts w:cs="B Nazanin"/>
          <w:sz w:val="28"/>
          <w:szCs w:val="28"/>
          <w:rtl/>
        </w:rPr>
        <w:t xml:space="preserve"> درآن</w:t>
      </w:r>
      <w:r w:rsidR="009803DD">
        <w:rPr>
          <w:rFonts w:cs="B Nazanin" w:hint="cs"/>
          <w:sz w:val="28"/>
          <w:szCs w:val="28"/>
          <w:rtl/>
        </w:rPr>
        <w:t>.</w:t>
      </w:r>
    </w:p>
    <w:p w14:paraId="630B39A7" w14:textId="47491020" w:rsidR="001A67A8" w:rsidRDefault="009803DD" w:rsidP="009803DD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4-فوت نشدن واجب</w:t>
      </w:r>
      <w:r w:rsidR="001A67A8" w:rsidRPr="00A86351">
        <w:rPr>
          <w:rFonts w:cs="B Nazanin"/>
          <w:sz w:val="28"/>
          <w:szCs w:val="28"/>
          <w:rtl/>
        </w:rPr>
        <w:t>.</w:t>
      </w:r>
    </w:p>
    <w:p w14:paraId="40AF95E2" w14:textId="77777777" w:rsidR="001A67A8" w:rsidRPr="001A67A8" w:rsidRDefault="001A67A8" w:rsidP="00614C08">
      <w:pPr>
        <w:spacing w:after="0"/>
        <w:jc w:val="both"/>
        <w:rPr>
          <w:rFonts w:cs="B Nazanin"/>
          <w:sz w:val="16"/>
          <w:szCs w:val="16"/>
          <w:rtl/>
        </w:rPr>
      </w:pPr>
    </w:p>
    <w:p w14:paraId="2B15CD41" w14:textId="77777777" w:rsidR="001A67A8" w:rsidRPr="00A86351" w:rsidRDefault="001A67A8" w:rsidP="00614C08">
      <w:pPr>
        <w:jc w:val="both"/>
        <w:rPr>
          <w:rFonts w:cs="B Nazanin"/>
          <w:sz w:val="28"/>
          <w:szCs w:val="28"/>
          <w:rtl/>
        </w:rPr>
      </w:pPr>
      <w:r w:rsidRPr="001A67A8">
        <w:rPr>
          <w:rFonts w:cs="B Nazanin" w:hint="eastAsia"/>
          <w:b/>
          <w:bCs/>
          <w:sz w:val="28"/>
          <w:szCs w:val="28"/>
          <w:rtl/>
        </w:rPr>
        <w:t>مساله</w:t>
      </w:r>
      <w:r w:rsidRPr="001A67A8">
        <w:rPr>
          <w:rFonts w:cs="B Nazanin"/>
          <w:b/>
          <w:bCs/>
          <w:sz w:val="28"/>
          <w:szCs w:val="28"/>
          <w:rtl/>
        </w:rPr>
        <w:t xml:space="preserve"> </w:t>
      </w:r>
      <w:r w:rsidRPr="001A67A8">
        <w:rPr>
          <w:rFonts w:cs="B Nazanin" w:hint="cs"/>
          <w:b/>
          <w:bCs/>
          <w:sz w:val="28"/>
          <w:szCs w:val="28"/>
          <w:rtl/>
        </w:rPr>
        <w:t>19-</w:t>
      </w:r>
      <w:r w:rsidRPr="00A86351">
        <w:rPr>
          <w:rFonts w:cs="B Nazanin"/>
          <w:sz w:val="28"/>
          <w:szCs w:val="28"/>
          <w:rtl/>
        </w:rPr>
        <w:t>دوست</w:t>
      </w:r>
      <w:r w:rsidRPr="00A86351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دختر وپسر</w:t>
      </w:r>
      <w:r w:rsidRPr="00A86351">
        <w:rPr>
          <w:rFonts w:cs="B Nazanin"/>
          <w:sz w:val="28"/>
          <w:szCs w:val="28"/>
          <w:rtl/>
        </w:rPr>
        <w:t xml:space="preserve"> جا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</w:t>
      </w:r>
      <w:r w:rsidRPr="00A86351">
        <w:rPr>
          <w:rFonts w:cs="B Nazanin"/>
          <w:sz w:val="28"/>
          <w:szCs w:val="28"/>
          <w:rtl/>
        </w:rPr>
        <w:t xml:space="preserve"> ن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ست</w:t>
      </w:r>
      <w:r w:rsidRPr="00A86351">
        <w:rPr>
          <w:rFonts w:cs="B Nazanin"/>
          <w:sz w:val="28"/>
          <w:szCs w:val="28"/>
          <w:rtl/>
        </w:rPr>
        <w:t xml:space="preserve"> وتفاوت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نم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کندکه با اطلاع و اجازه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پدر باشد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انباشد؛</w:t>
      </w:r>
      <w:r w:rsidRPr="00A86351">
        <w:rPr>
          <w:rFonts w:cs="B Nazanin"/>
          <w:sz w:val="28"/>
          <w:szCs w:val="28"/>
          <w:rtl/>
        </w:rPr>
        <w:t xml:space="preserve"> با هدف ازدواج باشد و 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نباشد؛ دوست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با نامحرم فام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ل</w:t>
      </w:r>
      <w:r w:rsidRPr="00A86351">
        <w:rPr>
          <w:rFonts w:cs="B Nazanin"/>
          <w:sz w:val="28"/>
          <w:szCs w:val="28"/>
          <w:rtl/>
        </w:rPr>
        <w:t xml:space="preserve"> باشد</w:t>
      </w:r>
      <w:r>
        <w:rPr>
          <w:rFonts w:cs="B Nazanin" w:hint="cs"/>
          <w:sz w:val="28"/>
          <w:szCs w:val="28"/>
          <w:rtl/>
        </w:rPr>
        <w:t xml:space="preserve"> یا</w:t>
      </w:r>
      <w:r w:rsidRPr="00A86351">
        <w:rPr>
          <w:rFonts w:cs="B Nazanin"/>
          <w:sz w:val="28"/>
          <w:szCs w:val="28"/>
          <w:rtl/>
        </w:rPr>
        <w:t xml:space="preserve"> غر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به</w:t>
      </w:r>
      <w:r w:rsidRPr="00A86351">
        <w:rPr>
          <w:rFonts w:cs="B Nazanin"/>
          <w:sz w:val="28"/>
          <w:szCs w:val="28"/>
          <w:rtl/>
        </w:rPr>
        <w:t xml:space="preserve"> ، با انگ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زه‌</w:t>
      </w:r>
      <w:r w:rsidRPr="00A86351">
        <w:rPr>
          <w:rFonts w:cs="B Nazanin"/>
          <w:sz w:val="28"/>
          <w:szCs w:val="28"/>
          <w:rtl/>
        </w:rPr>
        <w:t xml:space="preserve"> ها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خ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رخواهانه</w:t>
      </w:r>
      <w:r w:rsidRPr="00A86351">
        <w:rPr>
          <w:rFonts w:cs="B Nazanin"/>
          <w:sz w:val="28"/>
          <w:szCs w:val="28"/>
          <w:rtl/>
        </w:rPr>
        <w:t xml:space="preserve"> باشد، همچون راهنما</w:t>
      </w:r>
      <w:r w:rsidRPr="00A86351">
        <w:rPr>
          <w:rFonts w:cs="B Nazanin" w:hint="cs"/>
          <w:sz w:val="28"/>
          <w:szCs w:val="28"/>
          <w:rtl/>
        </w:rPr>
        <w:t>یی</w:t>
      </w:r>
      <w:r w:rsidRPr="00A86351">
        <w:rPr>
          <w:rFonts w:cs="B Nazanin"/>
          <w:sz w:val="28"/>
          <w:szCs w:val="28"/>
          <w:rtl/>
        </w:rPr>
        <w:t xml:space="preserve"> 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گران،</w:t>
      </w:r>
      <w:r w:rsidRPr="00A86351">
        <w:rPr>
          <w:rFonts w:cs="B Nazanin"/>
          <w:sz w:val="28"/>
          <w:szCs w:val="28"/>
          <w:rtl/>
        </w:rPr>
        <w:t xml:space="preserve"> آموزش علم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،</w:t>
      </w:r>
      <w:r w:rsidRPr="00A86351">
        <w:rPr>
          <w:rFonts w:cs="B Nazanin"/>
          <w:sz w:val="28"/>
          <w:szCs w:val="28"/>
          <w:rtl/>
        </w:rPr>
        <w:t xml:space="preserve"> رفع افسردگ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و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ا</w:t>
      </w:r>
      <w:r w:rsidRPr="00A86351">
        <w:rPr>
          <w:rFonts w:cs="B Nazanin"/>
          <w:sz w:val="28"/>
          <w:szCs w:val="28"/>
          <w:rtl/>
        </w:rPr>
        <w:t xml:space="preserve"> نباشد، چه در مح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ط</w:t>
      </w:r>
      <w:r w:rsidRPr="00A86351">
        <w:rPr>
          <w:rFonts w:cs="B Nazanin"/>
          <w:sz w:val="28"/>
          <w:szCs w:val="28"/>
          <w:rtl/>
        </w:rPr>
        <w:t xml:space="preserve"> کار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با همکاران باشد و چه در مح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 w:hint="eastAsia"/>
          <w:sz w:val="28"/>
          <w:szCs w:val="28"/>
          <w:rtl/>
        </w:rPr>
        <w:t>ط‌</w:t>
      </w:r>
      <w:r w:rsidRPr="00A86351">
        <w:rPr>
          <w:rFonts w:cs="B Nazanin"/>
          <w:sz w:val="28"/>
          <w:szCs w:val="28"/>
          <w:rtl/>
        </w:rPr>
        <w:t xml:space="preserve"> ها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آموزش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 xml:space="preserve"> و دانشگاه</w:t>
      </w:r>
      <w:r w:rsidRPr="00A86351">
        <w:rPr>
          <w:rFonts w:cs="B Nazanin" w:hint="cs"/>
          <w:sz w:val="28"/>
          <w:szCs w:val="28"/>
          <w:rtl/>
        </w:rPr>
        <w:t>ی</w:t>
      </w:r>
      <w:r w:rsidRPr="00A86351">
        <w:rPr>
          <w:rFonts w:cs="B Nazanin"/>
          <w:sz w:val="28"/>
          <w:szCs w:val="28"/>
          <w:rtl/>
        </w:rPr>
        <w:t>.</w:t>
      </w:r>
    </w:p>
    <w:sectPr w:rsidR="001A67A8" w:rsidRPr="00A86351" w:rsidSect="00A86351">
      <w:headerReference w:type="default" r:id="rId6"/>
      <w:footerReference w:type="default" r:id="rId7"/>
      <w:pgSz w:w="11906" w:h="16838"/>
      <w:pgMar w:top="284" w:right="849" w:bottom="426" w:left="851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6AC50" w14:textId="77777777" w:rsidR="00DF3A90" w:rsidRDefault="00DF3A90" w:rsidP="00A86351">
      <w:pPr>
        <w:spacing w:after="0" w:line="240" w:lineRule="auto"/>
      </w:pPr>
      <w:r>
        <w:separator/>
      </w:r>
    </w:p>
  </w:endnote>
  <w:endnote w:type="continuationSeparator" w:id="0">
    <w:p w14:paraId="57CC186D" w14:textId="77777777" w:rsidR="00DF3A90" w:rsidRDefault="00DF3A90" w:rsidP="00A86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41826325"/>
      <w:docPartObj>
        <w:docPartGallery w:val="Page Numbers (Bottom of Page)"/>
        <w:docPartUnique/>
      </w:docPartObj>
    </w:sdtPr>
    <w:sdtEndPr/>
    <w:sdtContent>
      <w:p w14:paraId="64B4F7BB" w14:textId="77777777" w:rsidR="00A86351" w:rsidRDefault="00A863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78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0D90AAF6" w14:textId="77777777" w:rsidR="00A86351" w:rsidRDefault="00A863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BD9D0" w14:textId="77777777" w:rsidR="00DF3A90" w:rsidRDefault="00DF3A90" w:rsidP="00A86351">
      <w:pPr>
        <w:spacing w:after="0" w:line="240" w:lineRule="auto"/>
      </w:pPr>
      <w:r>
        <w:separator/>
      </w:r>
    </w:p>
  </w:footnote>
  <w:footnote w:type="continuationSeparator" w:id="0">
    <w:p w14:paraId="2E52BBAF" w14:textId="77777777" w:rsidR="00DF3A90" w:rsidRDefault="00DF3A90" w:rsidP="00A86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378A7" w14:textId="77777777" w:rsidR="00A86351" w:rsidRDefault="00A86351" w:rsidP="00A86351">
    <w:pPr>
      <w:pStyle w:val="Header"/>
      <w:jc w:val="center"/>
    </w:pPr>
  </w:p>
  <w:p w14:paraId="5A1867DC" w14:textId="77777777" w:rsidR="00A86351" w:rsidRDefault="00A863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00"/>
    <w:rsid w:val="00010788"/>
    <w:rsid w:val="000B21A7"/>
    <w:rsid w:val="001A67A8"/>
    <w:rsid w:val="001F150F"/>
    <w:rsid w:val="00546F65"/>
    <w:rsid w:val="005F4BC3"/>
    <w:rsid w:val="00614C08"/>
    <w:rsid w:val="009803DD"/>
    <w:rsid w:val="00A86351"/>
    <w:rsid w:val="00AD4C9C"/>
    <w:rsid w:val="00B34CA5"/>
    <w:rsid w:val="00C1218D"/>
    <w:rsid w:val="00C81402"/>
    <w:rsid w:val="00CF7D2A"/>
    <w:rsid w:val="00D72D36"/>
    <w:rsid w:val="00DF3A90"/>
    <w:rsid w:val="00E4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51E230D"/>
  <w15:chartTrackingRefBased/>
  <w15:docId w15:val="{90A5CCB0-372A-4132-8FFA-5C45E394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803DD"/>
    <w:pPr>
      <w:keepNext/>
      <w:keepLines/>
      <w:spacing w:before="240" w:after="0"/>
      <w:outlineLvl w:val="0"/>
    </w:pPr>
    <w:rPr>
      <w:rFonts w:asciiTheme="majorHAnsi" w:eastAsiaTheme="majorEastAsia" w:hAnsiTheme="majorHAnsi" w:cs="B Titr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3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351"/>
  </w:style>
  <w:style w:type="paragraph" w:styleId="Footer">
    <w:name w:val="footer"/>
    <w:basedOn w:val="Normal"/>
    <w:link w:val="FooterChar"/>
    <w:uiPriority w:val="99"/>
    <w:unhideWhenUsed/>
    <w:rsid w:val="00A863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351"/>
  </w:style>
  <w:style w:type="character" w:customStyle="1" w:styleId="Heading1Char">
    <w:name w:val="Heading 1 Char"/>
    <w:basedOn w:val="DefaultParagraphFont"/>
    <w:link w:val="Heading1"/>
    <w:uiPriority w:val="9"/>
    <w:rsid w:val="009803DD"/>
    <w:rPr>
      <w:rFonts w:asciiTheme="majorHAnsi" w:eastAsiaTheme="majorEastAsia" w:hAnsiTheme="majorHAnsi" w:cs="B Titr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PC598</cp:lastModifiedBy>
  <cp:revision>8</cp:revision>
  <dcterms:created xsi:type="dcterms:W3CDTF">2023-12-01T15:52:00Z</dcterms:created>
  <dcterms:modified xsi:type="dcterms:W3CDTF">2008-01-01T00:58:00Z</dcterms:modified>
</cp:coreProperties>
</file>